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F82AF" w14:textId="217E8657" w:rsidR="009521B2" w:rsidRPr="004A3348" w:rsidRDefault="009521B2" w:rsidP="009521B2">
      <w:pPr>
        <w:pStyle w:val="3GPPHeader"/>
        <w:spacing w:after="60"/>
        <w:rPr>
          <w:lang w:val="en-US"/>
        </w:rPr>
      </w:pPr>
      <w:bookmarkStart w:id="0" w:name="_Hlk487029736"/>
      <w:bookmarkEnd w:id="0"/>
      <w:r w:rsidRPr="001A5974">
        <w:rPr>
          <w:lang w:val="en-US"/>
        </w:rPr>
        <w:t xml:space="preserve">3GPP TSG-RAN WG4 Meeting </w:t>
      </w:r>
      <w:r w:rsidRPr="00EA4CAC">
        <w:rPr>
          <w:rFonts w:eastAsia="PMingLiU" w:cs="Arial"/>
          <w:color w:val="000000" w:themeColor="text1"/>
          <w:lang w:eastAsia="ja-JP"/>
        </w:rPr>
        <w:t>#</w:t>
      </w:r>
      <w:r w:rsidRPr="00F46768">
        <w:rPr>
          <w:rFonts w:eastAsia="PMingLiU" w:cs="Arial"/>
          <w:color w:val="000000" w:themeColor="text1"/>
          <w:lang w:eastAsia="ja-JP"/>
        </w:rPr>
        <w:t>106-bis-e</w:t>
      </w:r>
      <w:r w:rsidRPr="001A5974">
        <w:rPr>
          <w:lang w:val="en-US"/>
        </w:rPr>
        <w:tab/>
      </w:r>
      <w:r w:rsidRPr="005863F3">
        <w:rPr>
          <w:lang w:val="en-US"/>
        </w:rPr>
        <w:t>R4-</w:t>
      </w:r>
      <w:r w:rsidR="0097074E" w:rsidRPr="0097074E">
        <w:rPr>
          <w:lang w:val="en-US"/>
        </w:rPr>
        <w:t>2304616</w:t>
      </w:r>
    </w:p>
    <w:p w14:paraId="7EA52D91" w14:textId="77777777" w:rsidR="009521B2" w:rsidRPr="001665C6" w:rsidRDefault="009521B2" w:rsidP="009521B2">
      <w:pPr>
        <w:pStyle w:val="3GPPHeader"/>
      </w:pPr>
      <w:r w:rsidRPr="00F46768">
        <w:t>Electronic Meeting, April 17 – April 26,</w:t>
      </w:r>
      <w:r>
        <w:t xml:space="preserve"> </w:t>
      </w:r>
      <w:r w:rsidRPr="00837AD9">
        <w:t>202</w:t>
      </w:r>
      <w:r>
        <w:t>3</w:t>
      </w:r>
    </w:p>
    <w:p w14:paraId="21D20425" w14:textId="09184408" w:rsidR="009521B2" w:rsidRPr="001665C6" w:rsidRDefault="009521B2" w:rsidP="009521B2">
      <w:pPr>
        <w:pStyle w:val="3GPPHeader"/>
      </w:pPr>
      <w:r w:rsidRPr="001665C6">
        <w:t>Agenda Item:</w:t>
      </w:r>
      <w:r w:rsidRPr="001665C6">
        <w:tab/>
      </w:r>
      <w:r>
        <w:t>5</w:t>
      </w:r>
      <w:r w:rsidRPr="004C4DC9">
        <w:t>.2</w:t>
      </w:r>
      <w:r>
        <w:t>6</w:t>
      </w:r>
      <w:r w:rsidRPr="004C4DC9">
        <w:t>.2.</w:t>
      </w:r>
      <w:r>
        <w:t>1</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3CF64294" w:rsidR="008A22CF" w:rsidRPr="001A5974" w:rsidRDefault="008A22CF" w:rsidP="0014682B">
      <w:pPr>
        <w:pStyle w:val="3GPPHeader"/>
        <w:ind w:left="284" w:hanging="284"/>
      </w:pPr>
      <w:r w:rsidRPr="001A5974">
        <w:t>Title:</w:t>
      </w:r>
      <w:r w:rsidRPr="001A5974">
        <w:tab/>
      </w:r>
      <w:r w:rsidR="00442B9A" w:rsidRPr="00442B9A">
        <w:t>Discussion on the general aspects of MUSIM gap</w:t>
      </w:r>
      <w:r w:rsidR="00442B9A">
        <w:t>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59CAEBA0" w14:textId="0449EA6E" w:rsidR="00FC020F" w:rsidRPr="00FC020F" w:rsidRDefault="00FC020F" w:rsidP="006D75DD">
      <w:pPr>
        <w:jc w:val="both"/>
        <w:rPr>
          <w:lang w:val="en-US"/>
        </w:rPr>
      </w:pPr>
      <w:bookmarkStart w:id="1" w:name="_Hlk127303950"/>
      <w:r w:rsidRPr="00FC020F">
        <w:rPr>
          <w:lang w:val="en-US"/>
        </w:rPr>
        <w:t xml:space="preserve">In NR Rel-17 specification, RAN4 has introduced gap patterns particularly for MUSIM purpose. However, their corresponding RRM requirements were not specified. In the last meeting, RAN4 has discussed the RRM requirements for MUSIM and the open issues are captured in </w:t>
      </w:r>
      <w:r>
        <w:rPr>
          <w:bCs/>
        </w:rPr>
        <w:t xml:space="preserve">the WF </w:t>
      </w:r>
      <w:r>
        <w:rPr>
          <w:bCs/>
        </w:rPr>
        <w:fldChar w:fldCharType="begin"/>
      </w:r>
      <w:r>
        <w:rPr>
          <w:bCs/>
        </w:rPr>
        <w:instrText xml:space="preserve"> REF _Ref91246572 \n \h </w:instrText>
      </w:r>
      <w:r>
        <w:rPr>
          <w:bCs/>
        </w:rPr>
      </w:r>
      <w:r>
        <w:rPr>
          <w:bCs/>
        </w:rPr>
        <w:fldChar w:fldCharType="separate"/>
      </w:r>
      <w:r>
        <w:rPr>
          <w:bCs/>
        </w:rPr>
        <w:t>[1]</w:t>
      </w:r>
      <w:r>
        <w:rPr>
          <w:bCs/>
        </w:rPr>
        <w:fldChar w:fldCharType="end"/>
      </w:r>
      <w:r w:rsidRPr="00FC020F">
        <w:rPr>
          <w:lang w:val="en-US"/>
        </w:rPr>
        <w:t xml:space="preserve">. In this paper, </w:t>
      </w:r>
      <w:r>
        <w:rPr>
          <w:lang w:val="en-US"/>
        </w:rPr>
        <w:t>some general aspects</w:t>
      </w:r>
      <w:r w:rsidRPr="00FC020F">
        <w:rPr>
          <w:lang w:val="en-US"/>
        </w:rPr>
        <w:t xml:space="preserve"> </w:t>
      </w:r>
      <w:r>
        <w:rPr>
          <w:lang w:val="en-US"/>
        </w:rPr>
        <w:t>of</w:t>
      </w:r>
      <w:r w:rsidRPr="00FC020F">
        <w:rPr>
          <w:lang w:val="en-US"/>
        </w:rPr>
        <w:t xml:space="preserve"> MUSIM are further discussed. </w:t>
      </w:r>
    </w:p>
    <w:bookmarkEnd w:id="1"/>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2563B77A" w14:textId="05D21513" w:rsidR="00690B6C" w:rsidRDefault="00690B6C" w:rsidP="00BE6887">
      <w:pPr>
        <w:jc w:val="both"/>
        <w:rPr>
          <w:lang w:val="en-US"/>
        </w:rPr>
      </w:pPr>
      <w:r>
        <w:rPr>
          <w:bCs/>
        </w:rPr>
        <w:t>The following general issues</w:t>
      </w:r>
      <w:r w:rsidR="00E42B10">
        <w:rPr>
          <w:bCs/>
        </w:rPr>
        <w:t xml:space="preserve"> in MUSIM</w:t>
      </w:r>
      <w:r>
        <w:rPr>
          <w:bCs/>
        </w:rPr>
        <w:t xml:space="preserve"> </w:t>
      </w:r>
      <w:r w:rsidR="00E42B10">
        <w:rPr>
          <w:bCs/>
        </w:rPr>
        <w:t>WI are still</w:t>
      </w:r>
      <w:r>
        <w:rPr>
          <w:bCs/>
        </w:rPr>
        <w:t xml:space="preserve"> to be discussed in RAN4 as captured in the WF </w:t>
      </w:r>
      <w:r>
        <w:rPr>
          <w:bCs/>
        </w:rPr>
        <w:fldChar w:fldCharType="begin"/>
      </w:r>
      <w:r>
        <w:rPr>
          <w:bCs/>
        </w:rPr>
        <w:instrText xml:space="preserve"> REF _Ref91246572 \n \h </w:instrText>
      </w:r>
      <w:r>
        <w:rPr>
          <w:bCs/>
        </w:rPr>
      </w:r>
      <w:r>
        <w:rPr>
          <w:bCs/>
        </w:rPr>
        <w:fldChar w:fldCharType="separate"/>
      </w:r>
      <w:r>
        <w:rPr>
          <w:bCs/>
        </w:rPr>
        <w:t>[1]</w:t>
      </w:r>
      <w:r>
        <w:rPr>
          <w:bCs/>
        </w:rPr>
        <w:fldChar w:fldCharType="end"/>
      </w:r>
      <w:r w:rsidRPr="00FC020F">
        <w:rPr>
          <w:lang w:val="en-US"/>
        </w:rPr>
        <w:t>.</w:t>
      </w:r>
    </w:p>
    <w:tbl>
      <w:tblPr>
        <w:tblStyle w:val="TableGrid"/>
        <w:tblW w:w="0" w:type="auto"/>
        <w:tblLook w:val="04A0" w:firstRow="1" w:lastRow="0" w:firstColumn="1" w:lastColumn="0" w:noHBand="0" w:noVBand="1"/>
      </w:tblPr>
      <w:tblGrid>
        <w:gridCol w:w="9629"/>
      </w:tblGrid>
      <w:tr w:rsidR="00690B6C" w14:paraId="4065680B" w14:textId="77777777" w:rsidTr="00690B6C">
        <w:tc>
          <w:tcPr>
            <w:tcW w:w="9629" w:type="dxa"/>
          </w:tcPr>
          <w:p w14:paraId="29BE3147" w14:textId="77777777" w:rsidR="00E42B10" w:rsidRDefault="00E42B10" w:rsidP="00E42B10">
            <w:pPr>
              <w:rPr>
                <w:b/>
                <w:color w:val="000000" w:themeColor="text1"/>
                <w:u w:val="single"/>
                <w:lang w:eastAsia="ko-KR"/>
              </w:rPr>
            </w:pPr>
            <w:r>
              <w:rPr>
                <w:b/>
                <w:color w:val="000000" w:themeColor="text1"/>
                <w:u w:val="single"/>
                <w:lang w:eastAsia="ko-KR"/>
              </w:rPr>
              <w:t>Issue 5-1-1: MUSIM overhead</w:t>
            </w:r>
          </w:p>
          <w:p w14:paraId="00752ADE" w14:textId="77777777" w:rsidR="00E42B10" w:rsidRDefault="00E42B10" w:rsidP="00E42B10">
            <w:pPr>
              <w:pStyle w:val="ListParagraph"/>
              <w:numPr>
                <w:ilvl w:val="0"/>
                <w:numId w:val="39"/>
              </w:numPr>
              <w:spacing w:after="120" w:line="254" w:lineRule="auto"/>
              <w:ind w:left="720"/>
              <w:rPr>
                <w:color w:val="000000" w:themeColor="text1"/>
                <w:szCs w:val="24"/>
                <w:lang w:eastAsia="zh-CN"/>
              </w:rPr>
            </w:pPr>
            <w:r>
              <w:rPr>
                <w:color w:val="000000" w:themeColor="text1"/>
                <w:szCs w:val="24"/>
                <w:lang w:eastAsia="zh-CN"/>
              </w:rPr>
              <w:t>Proposals:</w:t>
            </w:r>
          </w:p>
          <w:p w14:paraId="29FA315C" w14:textId="77777777" w:rsidR="00E42B10" w:rsidRDefault="00E42B10" w:rsidP="00E42B10">
            <w:pPr>
              <w:pStyle w:val="ListParagraph"/>
              <w:numPr>
                <w:ilvl w:val="1"/>
                <w:numId w:val="39"/>
              </w:numPr>
              <w:spacing w:after="120" w:line="256" w:lineRule="auto"/>
              <w:rPr>
                <w:rFonts w:eastAsia="SimSun"/>
                <w:color w:val="000000" w:themeColor="text1"/>
                <w:szCs w:val="24"/>
                <w:lang w:eastAsia="zh-CN"/>
              </w:rPr>
            </w:pPr>
            <w:r>
              <w:rPr>
                <w:rFonts w:eastAsia="SimSun"/>
                <w:color w:val="000000" w:themeColor="text1"/>
                <w:szCs w:val="24"/>
                <w:lang w:eastAsia="zh-CN"/>
              </w:rPr>
              <w:t>Option 1: Do not define overhead cap for MUSIM gaps (CMCC vivo Huawei Ericsson Nokia)</w:t>
            </w:r>
          </w:p>
          <w:p w14:paraId="7E445E6D" w14:textId="77777777" w:rsidR="00E42B10" w:rsidRDefault="00E42B10" w:rsidP="00E42B10">
            <w:pPr>
              <w:pStyle w:val="ListParagraph"/>
              <w:numPr>
                <w:ilvl w:val="1"/>
                <w:numId w:val="39"/>
              </w:numPr>
              <w:spacing w:after="120" w:line="256" w:lineRule="auto"/>
              <w:rPr>
                <w:rFonts w:eastAsia="SimSun"/>
                <w:color w:val="000000" w:themeColor="text1"/>
                <w:szCs w:val="24"/>
                <w:lang w:eastAsia="zh-CN"/>
              </w:rPr>
            </w:pPr>
            <w:r>
              <w:rPr>
                <w:rFonts w:eastAsia="SimSun"/>
                <w:color w:val="000000" w:themeColor="text1"/>
                <w:szCs w:val="24"/>
                <w:lang w:eastAsia="zh-CN"/>
              </w:rPr>
              <w:t>Option 2: Define overhead cap for MUSIM gaps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 xml:space="preserve"> oppo)</w:t>
            </w:r>
          </w:p>
          <w:p w14:paraId="1FE7764C" w14:textId="77777777" w:rsidR="00E42B10" w:rsidRDefault="00E42B10" w:rsidP="00E42B10">
            <w:pPr>
              <w:pStyle w:val="ListParagraph"/>
              <w:numPr>
                <w:ilvl w:val="2"/>
                <w:numId w:val="39"/>
              </w:numPr>
              <w:spacing w:after="120" w:line="256" w:lineRule="auto"/>
              <w:rPr>
                <w:rFonts w:eastAsia="SimSun"/>
                <w:color w:val="000000" w:themeColor="text1"/>
                <w:szCs w:val="24"/>
                <w:lang w:eastAsia="zh-CN"/>
              </w:rPr>
            </w:pPr>
            <w:r>
              <w:rPr>
                <w:rFonts w:eastAsia="SimSun"/>
                <w:color w:val="000000" w:themeColor="text1"/>
                <w:szCs w:val="24"/>
                <w:lang w:eastAsia="zh-CN"/>
              </w:rPr>
              <w:t xml:space="preserve">Option 2a: Measurement requirement does not apply when more than one MUSIM gap is configured with MGRP = [20]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w:t>
            </w:r>
            <w:proofErr w:type="spellStart"/>
            <w:r>
              <w:rPr>
                <w:rFonts w:eastAsia="SimSun"/>
                <w:color w:val="000000" w:themeColor="text1"/>
                <w:szCs w:val="24"/>
                <w:lang w:eastAsia="zh-CN"/>
              </w:rPr>
              <w:t>xiaomi</w:t>
            </w:r>
            <w:proofErr w:type="spellEnd"/>
            <w:r>
              <w:rPr>
                <w:rFonts w:eastAsia="SimSun"/>
                <w:color w:val="000000" w:themeColor="text1"/>
                <w:szCs w:val="24"/>
                <w:lang w:eastAsia="zh-CN"/>
              </w:rPr>
              <w:t>)</w:t>
            </w:r>
          </w:p>
          <w:p w14:paraId="0DB1F2B1" w14:textId="77777777" w:rsidR="00E42B10" w:rsidRDefault="00E42B10" w:rsidP="00E42B10">
            <w:pPr>
              <w:pStyle w:val="ListParagraph"/>
              <w:numPr>
                <w:ilvl w:val="2"/>
                <w:numId w:val="39"/>
              </w:numPr>
              <w:spacing w:after="120" w:line="256" w:lineRule="auto"/>
              <w:rPr>
                <w:rFonts w:eastAsia="SimSun"/>
                <w:color w:val="000000" w:themeColor="text1"/>
                <w:szCs w:val="24"/>
                <w:lang w:eastAsia="zh-CN"/>
              </w:rPr>
            </w:pPr>
            <w:r>
              <w:rPr>
                <w:rFonts w:eastAsia="SimSun"/>
                <w:color w:val="000000" w:themeColor="text1"/>
                <w:szCs w:val="24"/>
                <w:lang w:eastAsia="zh-CN"/>
              </w:rPr>
              <w:t>Option 2b: Measurement requirement does not apply when more than 2 gaps are configured with MGRP&lt;=40ms in an FR. FFS other overhead cap rules.</w:t>
            </w:r>
          </w:p>
          <w:p w14:paraId="7EB822CD" w14:textId="77777777" w:rsidR="00E42B10" w:rsidRDefault="00E42B10" w:rsidP="00E42B10">
            <w:pPr>
              <w:spacing w:after="120"/>
              <w:rPr>
                <w:rFonts w:eastAsia="SimSun"/>
                <w:color w:val="000000" w:themeColor="text1"/>
                <w:szCs w:val="24"/>
                <w:lang w:eastAsia="zh-CN"/>
              </w:rPr>
            </w:pPr>
            <w:r>
              <w:rPr>
                <w:rFonts w:eastAsia="SimSun"/>
                <w:color w:val="000000" w:themeColor="text1"/>
                <w:szCs w:val="24"/>
                <w:lang w:eastAsia="zh-CN"/>
              </w:rPr>
              <w:t>Recommended WF</w:t>
            </w:r>
          </w:p>
          <w:p w14:paraId="41B82E9E" w14:textId="37384A63" w:rsidR="00E42B10" w:rsidRPr="00E42B10" w:rsidRDefault="00E42B10" w:rsidP="00E42B10">
            <w:pPr>
              <w:spacing w:after="120"/>
              <w:rPr>
                <w:rFonts w:eastAsia="SimSun"/>
                <w:color w:val="000000" w:themeColor="text1"/>
                <w:szCs w:val="24"/>
                <w:lang w:eastAsia="zh-CN"/>
              </w:rPr>
            </w:pPr>
            <w:r>
              <w:rPr>
                <w:rFonts w:eastAsia="SimSun"/>
                <w:color w:val="000000" w:themeColor="text1"/>
                <w:szCs w:val="24"/>
                <w:lang w:eastAsia="zh-CN"/>
              </w:rPr>
              <w:t>Continue discussion</w:t>
            </w:r>
          </w:p>
          <w:p w14:paraId="51E133CC" w14:textId="77777777" w:rsidR="00E42B10" w:rsidRDefault="00E42B10" w:rsidP="00E42B10">
            <w:pPr>
              <w:rPr>
                <w:b/>
                <w:color w:val="000000" w:themeColor="text1"/>
                <w:u w:val="single"/>
                <w:lang w:eastAsia="ko-KR"/>
              </w:rPr>
            </w:pPr>
            <w:r>
              <w:rPr>
                <w:b/>
                <w:color w:val="000000" w:themeColor="text1"/>
                <w:u w:val="single"/>
                <w:lang w:eastAsia="ko-KR"/>
              </w:rPr>
              <w:t>Issue 5-1-2: Order for applying the priority when number of colliding MGs is larger than 2</w:t>
            </w:r>
          </w:p>
          <w:p w14:paraId="478CEF20" w14:textId="77777777" w:rsidR="00E42B10" w:rsidRDefault="00E42B10" w:rsidP="00E42B10">
            <w:pPr>
              <w:pStyle w:val="ListParagraph"/>
              <w:numPr>
                <w:ilvl w:val="0"/>
                <w:numId w:val="39"/>
              </w:numPr>
              <w:spacing w:after="120" w:line="254" w:lineRule="auto"/>
              <w:ind w:left="720"/>
              <w:rPr>
                <w:color w:val="000000" w:themeColor="text1"/>
                <w:szCs w:val="24"/>
                <w:lang w:eastAsia="zh-CN"/>
              </w:rPr>
            </w:pPr>
            <w:r>
              <w:rPr>
                <w:color w:val="000000" w:themeColor="text1"/>
                <w:szCs w:val="24"/>
                <w:lang w:eastAsia="zh-CN"/>
              </w:rPr>
              <w:t>Proposals:</w:t>
            </w:r>
          </w:p>
          <w:p w14:paraId="04BE8C8C" w14:textId="77777777" w:rsidR="00E42B10" w:rsidRDefault="00E42B10" w:rsidP="00E42B10">
            <w:pPr>
              <w:pStyle w:val="ListParagraph"/>
              <w:numPr>
                <w:ilvl w:val="1"/>
                <w:numId w:val="39"/>
              </w:numPr>
              <w:spacing w:after="120" w:line="254" w:lineRule="auto"/>
              <w:jc w:val="both"/>
              <w:rPr>
                <w:color w:val="000000" w:themeColor="text1"/>
              </w:rPr>
            </w:pPr>
            <w:r>
              <w:rPr>
                <w:color w:val="000000" w:themeColor="text1"/>
              </w:rPr>
              <w:t>P1: Collisions between gaps are resolved sequentially in order of decreasing priority, starting with the gap that has the highest priority (vivo oppo Huawei)</w:t>
            </w:r>
          </w:p>
          <w:p w14:paraId="1D229C3F" w14:textId="77777777" w:rsidR="00E42B10" w:rsidRDefault="00E42B10" w:rsidP="00E42B10">
            <w:pPr>
              <w:pStyle w:val="ListParagraph"/>
              <w:numPr>
                <w:ilvl w:val="1"/>
                <w:numId w:val="39"/>
              </w:numPr>
              <w:spacing w:after="120" w:line="254" w:lineRule="auto"/>
              <w:jc w:val="both"/>
              <w:rPr>
                <w:color w:val="000000" w:themeColor="text1"/>
              </w:rPr>
            </w:pPr>
            <w:r>
              <w:rPr>
                <w:color w:val="000000" w:themeColor="text1"/>
              </w:rPr>
              <w:t>P2: RAN4 to postpone multiple gap collision issue until RAN4 has a clear understanding on MUSIM gaps’ priority. (Ericsson)</w:t>
            </w:r>
          </w:p>
          <w:p w14:paraId="53D0D801" w14:textId="77777777" w:rsidR="00E42B10" w:rsidRDefault="00E42B10" w:rsidP="00E42B10">
            <w:pPr>
              <w:pStyle w:val="ListParagraph"/>
              <w:numPr>
                <w:ilvl w:val="1"/>
                <w:numId w:val="39"/>
              </w:numPr>
              <w:spacing w:after="120" w:line="254" w:lineRule="auto"/>
              <w:jc w:val="both"/>
              <w:rPr>
                <w:color w:val="000000" w:themeColor="text1"/>
              </w:rPr>
            </w:pPr>
            <w:r>
              <w:rPr>
                <w:color w:val="000000" w:themeColor="text1"/>
              </w:rPr>
              <w:t>P3: If multiple gaps collide it will be the gap with the highest priority that is used by the UE and other lower priority gaps are dropped. (Nokia)</w:t>
            </w:r>
          </w:p>
          <w:p w14:paraId="0DFB8445" w14:textId="77777777" w:rsidR="00E42B10" w:rsidRDefault="00E42B10" w:rsidP="00E42B10">
            <w:pPr>
              <w:spacing w:after="120"/>
              <w:rPr>
                <w:rFonts w:eastAsia="SimSun"/>
                <w:color w:val="000000" w:themeColor="text1"/>
                <w:szCs w:val="24"/>
                <w:lang w:eastAsia="zh-CN"/>
              </w:rPr>
            </w:pPr>
            <w:r>
              <w:rPr>
                <w:rFonts w:eastAsia="SimSun"/>
                <w:color w:val="000000" w:themeColor="text1"/>
                <w:szCs w:val="24"/>
                <w:lang w:eastAsia="zh-CN"/>
              </w:rPr>
              <w:t>Recommended WF</w:t>
            </w:r>
          </w:p>
          <w:p w14:paraId="4AE0B054" w14:textId="28D9665A" w:rsidR="00E42B10" w:rsidRPr="00E42B10" w:rsidRDefault="00E42B10" w:rsidP="00E42B10">
            <w:pPr>
              <w:spacing w:after="120"/>
              <w:rPr>
                <w:rFonts w:eastAsia="SimSun"/>
                <w:color w:val="000000" w:themeColor="text1"/>
                <w:szCs w:val="24"/>
                <w:lang w:eastAsia="zh-CN"/>
              </w:rPr>
            </w:pPr>
            <w:r>
              <w:rPr>
                <w:rFonts w:eastAsia="SimSun"/>
                <w:color w:val="000000" w:themeColor="text1"/>
                <w:szCs w:val="24"/>
                <w:lang w:eastAsia="zh-CN"/>
              </w:rPr>
              <w:lastRenderedPageBreak/>
              <w:t>Continue discussion</w:t>
            </w:r>
          </w:p>
          <w:p w14:paraId="27D9A543" w14:textId="77777777" w:rsidR="00E42B10" w:rsidRDefault="00E42B10" w:rsidP="00E42B10">
            <w:pPr>
              <w:rPr>
                <w:b/>
                <w:color w:val="000000" w:themeColor="text1"/>
                <w:u w:val="single"/>
                <w:lang w:eastAsia="ko-KR"/>
              </w:rPr>
            </w:pPr>
            <w:r>
              <w:rPr>
                <w:b/>
                <w:color w:val="000000" w:themeColor="text1"/>
                <w:u w:val="single"/>
                <w:lang w:eastAsia="ko-KR"/>
              </w:rPr>
              <w:t>Issue 5-1-3: Total number of gaps when MUSIM gaps are configured</w:t>
            </w:r>
          </w:p>
          <w:p w14:paraId="63A5CF8F" w14:textId="77777777" w:rsidR="00E42B10" w:rsidRDefault="00E42B10" w:rsidP="00E42B10">
            <w:pPr>
              <w:pStyle w:val="ListParagraph"/>
              <w:numPr>
                <w:ilvl w:val="0"/>
                <w:numId w:val="39"/>
              </w:numPr>
              <w:spacing w:after="120" w:line="254" w:lineRule="auto"/>
              <w:ind w:left="720"/>
              <w:rPr>
                <w:color w:val="000000" w:themeColor="text1"/>
                <w:szCs w:val="24"/>
                <w:lang w:eastAsia="zh-CN"/>
              </w:rPr>
            </w:pPr>
            <w:r>
              <w:rPr>
                <w:color w:val="000000" w:themeColor="text1"/>
                <w:szCs w:val="24"/>
                <w:lang w:eastAsia="zh-CN"/>
              </w:rPr>
              <w:t>Proposals:</w:t>
            </w:r>
          </w:p>
          <w:p w14:paraId="6B188114" w14:textId="77777777" w:rsidR="00E42B10" w:rsidRDefault="00E42B10" w:rsidP="00E42B10">
            <w:pPr>
              <w:pStyle w:val="ListParagraph"/>
              <w:numPr>
                <w:ilvl w:val="1"/>
                <w:numId w:val="39"/>
              </w:numPr>
              <w:spacing w:after="120" w:line="254" w:lineRule="auto"/>
              <w:jc w:val="both"/>
              <w:rPr>
                <w:color w:val="000000" w:themeColor="text1"/>
              </w:rPr>
            </w:pPr>
            <w:r>
              <w:rPr>
                <w:color w:val="000000" w:themeColor="text1"/>
              </w:rPr>
              <w:t>P1:  Consider only one Rel-17 legacy gap when MUSIM gaps are configured. (vivo)</w:t>
            </w:r>
          </w:p>
          <w:p w14:paraId="261CDE31" w14:textId="77777777" w:rsidR="00E42B10" w:rsidRDefault="00E42B10" w:rsidP="00E42B10">
            <w:pPr>
              <w:pStyle w:val="ListParagraph"/>
              <w:numPr>
                <w:ilvl w:val="1"/>
                <w:numId w:val="39"/>
              </w:numPr>
              <w:spacing w:after="120" w:line="254" w:lineRule="auto"/>
              <w:jc w:val="both"/>
              <w:rPr>
                <w:color w:val="000000" w:themeColor="text1"/>
              </w:rPr>
            </w:pPr>
            <w:r>
              <w:rPr>
                <w:color w:val="000000" w:themeColor="text1"/>
              </w:rPr>
              <w:t>P2: (CMCC vivo Huawei Ericsson)</w:t>
            </w:r>
          </w:p>
          <w:p w14:paraId="3C84D671" w14:textId="77777777" w:rsidR="00E42B10" w:rsidRDefault="00E42B10" w:rsidP="00E42B10">
            <w:pPr>
              <w:pStyle w:val="ListParagraph"/>
              <w:numPr>
                <w:ilvl w:val="2"/>
                <w:numId w:val="39"/>
              </w:numPr>
              <w:spacing w:after="120" w:line="254" w:lineRule="auto"/>
              <w:jc w:val="both"/>
              <w:rPr>
                <w:color w:val="000000" w:themeColor="text1"/>
              </w:rPr>
            </w:pPr>
            <w:r>
              <w:rPr>
                <w:color w:val="000000" w:themeColor="text1"/>
              </w:rPr>
              <w:t xml:space="preserve">When MUSIM gaps are configured, as baseline, the number of legacy MGs can be </w:t>
            </w:r>
          </w:p>
          <w:p w14:paraId="4F238252" w14:textId="77777777" w:rsidR="00E42B10" w:rsidRDefault="00E42B10" w:rsidP="00E42B10">
            <w:pPr>
              <w:pStyle w:val="ListParagraph"/>
              <w:numPr>
                <w:ilvl w:val="3"/>
                <w:numId w:val="39"/>
              </w:numPr>
              <w:spacing w:after="120" w:line="254" w:lineRule="auto"/>
              <w:jc w:val="both"/>
              <w:rPr>
                <w:color w:val="000000" w:themeColor="text1"/>
              </w:rPr>
            </w:pPr>
            <w:r>
              <w:rPr>
                <w:color w:val="000000" w:themeColor="text1"/>
              </w:rPr>
              <w:t xml:space="preserve">Up to 1 per-UE MG, or </w:t>
            </w:r>
          </w:p>
          <w:p w14:paraId="204B5264" w14:textId="77777777" w:rsidR="00E42B10" w:rsidRDefault="00E42B10" w:rsidP="00E42B10">
            <w:pPr>
              <w:pStyle w:val="ListParagraph"/>
              <w:numPr>
                <w:ilvl w:val="3"/>
                <w:numId w:val="39"/>
              </w:numPr>
              <w:spacing w:after="120" w:line="254" w:lineRule="auto"/>
              <w:jc w:val="both"/>
              <w:rPr>
                <w:color w:val="000000" w:themeColor="text1"/>
              </w:rPr>
            </w:pPr>
            <w:r>
              <w:rPr>
                <w:color w:val="000000" w:themeColor="text1"/>
              </w:rPr>
              <w:t>Up to 1 per-FR MG in each FR</w:t>
            </w:r>
          </w:p>
          <w:p w14:paraId="04A48E90" w14:textId="77777777" w:rsidR="00E42B10" w:rsidRDefault="00E42B10" w:rsidP="00E42B10">
            <w:pPr>
              <w:pStyle w:val="ListParagraph"/>
              <w:numPr>
                <w:ilvl w:val="2"/>
                <w:numId w:val="39"/>
              </w:numPr>
              <w:spacing w:after="120" w:line="254" w:lineRule="auto"/>
              <w:jc w:val="both"/>
              <w:rPr>
                <w:color w:val="000000" w:themeColor="text1"/>
              </w:rPr>
            </w:pPr>
            <w:r>
              <w:rPr>
                <w:color w:val="000000" w:themeColor="text1"/>
              </w:rPr>
              <w:t xml:space="preserve">When MUSIM gaps are configured, when UE supports con-MG, the number of legacy MGs can be </w:t>
            </w:r>
          </w:p>
          <w:p w14:paraId="37FDE1AF" w14:textId="77777777" w:rsidR="00E42B10" w:rsidRDefault="00E42B10" w:rsidP="00E42B10">
            <w:pPr>
              <w:pStyle w:val="ListParagraph"/>
              <w:numPr>
                <w:ilvl w:val="3"/>
                <w:numId w:val="39"/>
              </w:numPr>
              <w:spacing w:after="120" w:line="254" w:lineRule="auto"/>
              <w:jc w:val="both"/>
              <w:rPr>
                <w:color w:val="000000" w:themeColor="text1"/>
              </w:rPr>
            </w:pPr>
            <w:r>
              <w:rPr>
                <w:color w:val="000000" w:themeColor="text1"/>
              </w:rPr>
              <w:t>Up to 2 per-UE MGs</w:t>
            </w:r>
          </w:p>
          <w:p w14:paraId="21C7D955" w14:textId="77777777" w:rsidR="00E42B10" w:rsidRDefault="00E42B10" w:rsidP="00E42B10">
            <w:pPr>
              <w:pStyle w:val="ListParagraph"/>
              <w:numPr>
                <w:ilvl w:val="3"/>
                <w:numId w:val="39"/>
              </w:numPr>
              <w:spacing w:after="120" w:line="254" w:lineRule="auto"/>
              <w:jc w:val="both"/>
              <w:rPr>
                <w:color w:val="000000" w:themeColor="text1"/>
              </w:rPr>
            </w:pPr>
            <w:r>
              <w:rPr>
                <w:color w:val="000000" w:themeColor="text1"/>
              </w:rPr>
              <w:t>Up to 2 per-FR MGs in each FR and up to 3 per-FR MGs across FRs</w:t>
            </w:r>
          </w:p>
          <w:p w14:paraId="0AE954CB" w14:textId="77777777" w:rsidR="00E42B10" w:rsidRDefault="00E42B10" w:rsidP="00E42B10">
            <w:pPr>
              <w:pStyle w:val="ListParagraph"/>
              <w:numPr>
                <w:ilvl w:val="3"/>
                <w:numId w:val="39"/>
              </w:numPr>
              <w:spacing w:after="120" w:line="254" w:lineRule="auto"/>
              <w:jc w:val="both"/>
              <w:rPr>
                <w:rFonts w:eastAsia="SimSun"/>
                <w:color w:val="000000" w:themeColor="text1"/>
                <w:szCs w:val="24"/>
                <w:lang w:eastAsia="zh-CN"/>
              </w:rPr>
            </w:pPr>
            <w:r>
              <w:rPr>
                <w:color w:val="000000" w:themeColor="text1"/>
              </w:rPr>
              <w:t>Up to 1 per-UE MG and up to 1 per-FR MG in each FR</w:t>
            </w:r>
          </w:p>
          <w:p w14:paraId="3466AB17" w14:textId="77777777" w:rsidR="00E42B10" w:rsidRDefault="00E42B10" w:rsidP="00E42B10">
            <w:pPr>
              <w:pStyle w:val="ListParagraph"/>
              <w:numPr>
                <w:ilvl w:val="1"/>
                <w:numId w:val="39"/>
              </w:numPr>
              <w:spacing w:after="120" w:line="254" w:lineRule="auto"/>
              <w:jc w:val="both"/>
              <w:rPr>
                <w:rFonts w:eastAsia="SimSun"/>
                <w:color w:val="000000" w:themeColor="text1"/>
                <w:szCs w:val="24"/>
                <w:lang w:eastAsia="zh-CN"/>
              </w:rPr>
            </w:pPr>
            <w:r>
              <w:rPr>
                <w:color w:val="000000" w:themeColor="text1"/>
              </w:rPr>
              <w:t>P3: Allocation of MUSIM gaps does not impact the non-MUSIM gap allocation capability. UE shall not request more MUSIM gaps than it is capable of handling with the current measurement gap allocation. (Nokia)</w:t>
            </w:r>
          </w:p>
          <w:p w14:paraId="61BE65CC" w14:textId="77777777" w:rsidR="00E42B10" w:rsidRDefault="00E42B10" w:rsidP="00E42B10">
            <w:pPr>
              <w:spacing w:after="120"/>
              <w:rPr>
                <w:rFonts w:eastAsia="SimSun"/>
                <w:color w:val="000000" w:themeColor="text1"/>
                <w:szCs w:val="24"/>
                <w:lang w:eastAsia="zh-CN"/>
              </w:rPr>
            </w:pPr>
            <w:r>
              <w:rPr>
                <w:rFonts w:eastAsia="SimSun"/>
                <w:color w:val="000000" w:themeColor="text1"/>
                <w:szCs w:val="24"/>
                <w:lang w:eastAsia="zh-CN"/>
              </w:rPr>
              <w:t>Recommended WF</w:t>
            </w:r>
          </w:p>
          <w:p w14:paraId="19FAD902" w14:textId="00B3743E" w:rsidR="00E42B10" w:rsidRPr="00E42B10" w:rsidRDefault="00E42B10" w:rsidP="00E42B10">
            <w:pPr>
              <w:spacing w:after="120"/>
              <w:rPr>
                <w:rFonts w:eastAsia="SimSun"/>
                <w:color w:val="000000" w:themeColor="text1"/>
                <w:szCs w:val="24"/>
                <w:lang w:eastAsia="zh-CN"/>
              </w:rPr>
            </w:pPr>
            <w:r>
              <w:rPr>
                <w:rFonts w:eastAsia="SimSun"/>
                <w:color w:val="000000" w:themeColor="text1"/>
                <w:szCs w:val="24"/>
                <w:lang w:eastAsia="zh-CN"/>
              </w:rPr>
              <w:t>Continue discussion</w:t>
            </w:r>
          </w:p>
          <w:p w14:paraId="4763D4FA" w14:textId="77777777" w:rsidR="00E42B10" w:rsidRDefault="00E42B10" w:rsidP="00E42B10">
            <w:pPr>
              <w:spacing w:before="120"/>
              <w:jc w:val="both"/>
              <w:rPr>
                <w:b/>
                <w:color w:val="000000" w:themeColor="text1"/>
                <w:u w:val="single"/>
                <w:lang w:eastAsia="ko-KR"/>
              </w:rPr>
            </w:pPr>
            <w:r>
              <w:rPr>
                <w:b/>
                <w:color w:val="000000" w:themeColor="text1"/>
                <w:u w:val="single"/>
                <w:lang w:eastAsia="ko-KR"/>
              </w:rPr>
              <w:t>Issue 5-1-4: Mandatory MUSIM gap patterns</w:t>
            </w:r>
          </w:p>
          <w:p w14:paraId="5BEE5DF3" w14:textId="77777777" w:rsidR="00E42B10" w:rsidRDefault="00E42B10" w:rsidP="00E42B10">
            <w:pPr>
              <w:pStyle w:val="ListParagraph"/>
              <w:numPr>
                <w:ilvl w:val="0"/>
                <w:numId w:val="39"/>
              </w:numPr>
              <w:spacing w:after="120" w:line="256" w:lineRule="auto"/>
              <w:ind w:left="720"/>
              <w:rPr>
                <w:rFonts w:eastAsia="SimSun"/>
                <w:color w:val="000000" w:themeColor="text1"/>
                <w:szCs w:val="24"/>
                <w:lang w:eastAsia="zh-CN"/>
              </w:rPr>
            </w:pPr>
            <w:r>
              <w:rPr>
                <w:rFonts w:eastAsia="SimSun"/>
                <w:color w:val="000000" w:themeColor="text1"/>
                <w:szCs w:val="24"/>
                <w:lang w:eastAsia="zh-CN"/>
              </w:rPr>
              <w:t xml:space="preserve">Proposals </w:t>
            </w:r>
          </w:p>
          <w:p w14:paraId="62971907" w14:textId="77777777" w:rsidR="00E42B10" w:rsidRDefault="00E42B10" w:rsidP="00E42B10">
            <w:pPr>
              <w:pStyle w:val="ListParagraph"/>
              <w:numPr>
                <w:ilvl w:val="1"/>
                <w:numId w:val="39"/>
              </w:numPr>
              <w:spacing w:after="120" w:line="256" w:lineRule="auto"/>
              <w:ind w:left="1440"/>
              <w:rPr>
                <w:rFonts w:eastAsia="SimSun"/>
                <w:color w:val="000000" w:themeColor="text1"/>
                <w:szCs w:val="24"/>
                <w:lang w:eastAsia="zh-CN"/>
              </w:rPr>
            </w:pPr>
            <w:r>
              <w:rPr>
                <w:rFonts w:eastAsia="SimSun"/>
                <w:color w:val="000000" w:themeColor="text1"/>
                <w:szCs w:val="24"/>
                <w:lang w:eastAsia="zh-CN"/>
              </w:rPr>
              <w:t>P1: No need to discuss further whether to introduce mandatory MUSIM gap patterns (Qualcomm)</w:t>
            </w:r>
          </w:p>
          <w:p w14:paraId="59A81502" w14:textId="77777777" w:rsidR="00E42B10" w:rsidRDefault="00E42B10" w:rsidP="00E42B10">
            <w:pPr>
              <w:pStyle w:val="ListParagraph"/>
              <w:numPr>
                <w:ilvl w:val="1"/>
                <w:numId w:val="39"/>
              </w:numPr>
              <w:spacing w:after="120" w:line="256" w:lineRule="auto"/>
              <w:ind w:left="1440"/>
              <w:rPr>
                <w:rFonts w:eastAsia="SimSun"/>
                <w:color w:val="000000" w:themeColor="text1"/>
                <w:szCs w:val="24"/>
                <w:lang w:eastAsia="zh-CN"/>
              </w:rPr>
            </w:pPr>
            <w:r>
              <w:rPr>
                <w:rFonts w:eastAsia="SimSun"/>
                <w:color w:val="000000" w:themeColor="text1"/>
                <w:szCs w:val="24"/>
                <w:lang w:eastAsia="zh-CN"/>
              </w:rPr>
              <w:t>P2: RAN4 to define the mandatory MUSIM gap patterns (Ericsson)</w:t>
            </w:r>
          </w:p>
          <w:p w14:paraId="203AC40C" w14:textId="77777777" w:rsidR="00E42B10" w:rsidRDefault="00E42B10" w:rsidP="00E42B10">
            <w:pPr>
              <w:spacing w:after="120"/>
              <w:rPr>
                <w:rFonts w:eastAsia="SimSun"/>
                <w:color w:val="000000" w:themeColor="text1"/>
                <w:szCs w:val="24"/>
                <w:lang w:eastAsia="zh-CN"/>
              </w:rPr>
            </w:pPr>
            <w:r>
              <w:rPr>
                <w:rFonts w:eastAsia="SimSun"/>
                <w:color w:val="000000" w:themeColor="text1"/>
                <w:szCs w:val="24"/>
                <w:lang w:eastAsia="zh-CN"/>
              </w:rPr>
              <w:t>Recommended WF</w:t>
            </w:r>
          </w:p>
          <w:p w14:paraId="597A358E" w14:textId="685785C3" w:rsidR="00690B6C" w:rsidRPr="00690B6C" w:rsidRDefault="00E42B10" w:rsidP="00690B6C">
            <w:pPr>
              <w:spacing w:after="120"/>
              <w:rPr>
                <w:rFonts w:eastAsia="SimSun"/>
                <w:color w:val="000000" w:themeColor="text1"/>
                <w:szCs w:val="24"/>
                <w:lang w:eastAsia="zh-CN"/>
              </w:rPr>
            </w:pPr>
            <w:r>
              <w:rPr>
                <w:rFonts w:eastAsia="SimSun"/>
                <w:color w:val="000000" w:themeColor="text1"/>
                <w:szCs w:val="24"/>
                <w:lang w:eastAsia="zh-CN"/>
              </w:rPr>
              <w:t>Continue discussion</w:t>
            </w:r>
          </w:p>
        </w:tc>
      </w:tr>
    </w:tbl>
    <w:p w14:paraId="4A08CC9E" w14:textId="49E54D04" w:rsidR="00690B6C" w:rsidRDefault="00E42B10" w:rsidP="00BE6887">
      <w:pPr>
        <w:jc w:val="both"/>
        <w:rPr>
          <w:bCs/>
        </w:rPr>
      </w:pPr>
      <w:r>
        <w:rPr>
          <w:bCs/>
        </w:rPr>
        <w:lastRenderedPageBreak/>
        <w:t>For Issue 5-1-1</w:t>
      </w:r>
      <w:r w:rsidR="009F3E64">
        <w:rPr>
          <w:bCs/>
        </w:rPr>
        <w:t xml:space="preserve">, we do not have strong view on whether to </w:t>
      </w:r>
      <w:r w:rsidR="009F3E64" w:rsidRPr="009F3E64">
        <w:rPr>
          <w:bCs/>
        </w:rPr>
        <w:t>define overhead cap for MUSIM gaps</w:t>
      </w:r>
      <w:r w:rsidR="009F3E64">
        <w:rPr>
          <w:bCs/>
        </w:rPr>
        <w:t xml:space="preserve"> or not.</w:t>
      </w:r>
    </w:p>
    <w:p w14:paraId="4780679E" w14:textId="07C58367" w:rsidR="00F907CA" w:rsidRDefault="009F3E64" w:rsidP="00BE6887">
      <w:pPr>
        <w:jc w:val="both"/>
        <w:rPr>
          <w:bCs/>
        </w:rPr>
      </w:pPr>
      <w:r>
        <w:rPr>
          <w:bCs/>
        </w:rPr>
        <w:t xml:space="preserve">For Issue </w:t>
      </w:r>
      <w:r w:rsidR="00173792">
        <w:rPr>
          <w:bCs/>
        </w:rPr>
        <w:t xml:space="preserve">5-1-2, in our view, </w:t>
      </w:r>
      <w:r w:rsidR="00552ACC">
        <w:rPr>
          <w:bCs/>
        </w:rPr>
        <w:t xml:space="preserve">when the </w:t>
      </w:r>
      <w:r w:rsidR="00552ACC" w:rsidRPr="00552ACC">
        <w:rPr>
          <w:bCs/>
        </w:rPr>
        <w:t>number of colliding MGs is larger than 2</w:t>
      </w:r>
      <w:r w:rsidR="00A23D4F">
        <w:rPr>
          <w:bCs/>
        </w:rPr>
        <w:t xml:space="preserve">, </w:t>
      </w:r>
      <w:r w:rsidR="00552ACC">
        <w:rPr>
          <w:bCs/>
        </w:rPr>
        <w:t xml:space="preserve">collision can be handled </w:t>
      </w:r>
      <w:r w:rsidR="00A23D4F">
        <w:rPr>
          <w:bCs/>
        </w:rPr>
        <w:t>sequentially</w:t>
      </w:r>
      <w:r w:rsidR="00AD7EBD">
        <w:rPr>
          <w:bCs/>
        </w:rPr>
        <w:t xml:space="preserve"> based on their priorities</w:t>
      </w:r>
      <w:r w:rsidR="00A23D4F">
        <w:rPr>
          <w:bCs/>
        </w:rPr>
        <w:t xml:space="preserve"> starting from the </w:t>
      </w:r>
      <w:r w:rsidR="005204E1">
        <w:rPr>
          <w:bCs/>
        </w:rPr>
        <w:t>highest priority gap</w:t>
      </w:r>
      <w:r w:rsidR="00AD7EBD">
        <w:rPr>
          <w:bCs/>
        </w:rPr>
        <w:t xml:space="preserve">, then </w:t>
      </w:r>
      <w:r w:rsidR="00F907CA">
        <w:rPr>
          <w:bCs/>
        </w:rPr>
        <w:t>only the</w:t>
      </w:r>
      <w:r w:rsidR="00AD7EBD">
        <w:rPr>
          <w:bCs/>
        </w:rPr>
        <w:t xml:space="preserve"> non-dropped gap</w:t>
      </w:r>
      <w:r w:rsidR="00F907CA">
        <w:rPr>
          <w:bCs/>
        </w:rPr>
        <w:t xml:space="preserve"> </w:t>
      </w:r>
      <w:r w:rsidR="005204E1">
        <w:rPr>
          <w:bCs/>
        </w:rPr>
        <w:t xml:space="preserve">is compared with the </w:t>
      </w:r>
      <w:r w:rsidR="00F907CA">
        <w:rPr>
          <w:bCs/>
        </w:rPr>
        <w:t>remaining</w:t>
      </w:r>
      <w:r w:rsidR="005204E1">
        <w:rPr>
          <w:bCs/>
        </w:rPr>
        <w:t xml:space="preserve"> collided gaps</w:t>
      </w:r>
      <w:r w:rsidR="00F907CA">
        <w:rPr>
          <w:bCs/>
        </w:rPr>
        <w:t>. Therefore, we support the following and the details can be further discussed.</w:t>
      </w:r>
    </w:p>
    <w:p w14:paraId="550B4F7B" w14:textId="229470A6" w:rsidR="004F703A" w:rsidRDefault="004F703A" w:rsidP="00690B6C">
      <w:pPr>
        <w:jc w:val="both"/>
        <w:rPr>
          <w:b/>
          <w:bCs/>
        </w:rPr>
      </w:pPr>
      <w:r>
        <w:rPr>
          <w:b/>
          <w:bCs/>
        </w:rPr>
        <w:t>Proposal</w:t>
      </w:r>
      <w:r w:rsidRPr="007C2D92">
        <w:rPr>
          <w:b/>
          <w:bCs/>
        </w:rPr>
        <w:t xml:space="preserve"> </w:t>
      </w:r>
      <w:r>
        <w:rPr>
          <w:b/>
          <w:bCs/>
        </w:rPr>
        <w:t xml:space="preserve">1: </w:t>
      </w:r>
      <w:r w:rsidR="00F907CA" w:rsidRPr="00F907CA">
        <w:rPr>
          <w:b/>
          <w:bCs/>
        </w:rPr>
        <w:t>Collisions between gaps are resolved sequentially starting from the highest priority gap</w:t>
      </w:r>
      <w:r w:rsidR="00BF3F99">
        <w:rPr>
          <w:b/>
          <w:bCs/>
        </w:rPr>
        <w:t xml:space="preserve">, </w:t>
      </w:r>
      <w:r w:rsidR="00BF3F99" w:rsidRPr="00BF3F99">
        <w:rPr>
          <w:b/>
          <w:bCs/>
        </w:rPr>
        <w:t>then only the non-dropped gap is compared with the remaining collided gaps</w:t>
      </w:r>
      <w:r w:rsidR="00BF3F99">
        <w:rPr>
          <w:b/>
          <w:bCs/>
        </w:rPr>
        <w:t>.</w:t>
      </w:r>
    </w:p>
    <w:p w14:paraId="5C42B07D" w14:textId="77777777" w:rsidR="00105740" w:rsidRDefault="00105740" w:rsidP="00690B6C">
      <w:pPr>
        <w:jc w:val="both"/>
        <w:rPr>
          <w:bCs/>
        </w:rPr>
      </w:pPr>
    </w:p>
    <w:p w14:paraId="507889CD" w14:textId="1EFEBCD4" w:rsidR="00F907CA" w:rsidRDefault="00105740" w:rsidP="00690B6C">
      <w:pPr>
        <w:jc w:val="both"/>
        <w:rPr>
          <w:bCs/>
        </w:rPr>
      </w:pPr>
      <w:r>
        <w:rPr>
          <w:bCs/>
        </w:rPr>
        <w:t xml:space="preserve">For Issue 5-1-3, </w:t>
      </w:r>
      <w:r w:rsidR="00397B82">
        <w:rPr>
          <w:bCs/>
        </w:rPr>
        <w:t xml:space="preserve">MUSIM gaps configuration should be independent from MGs configuration. Therefore, in our view, we do not need </w:t>
      </w:r>
      <w:r w:rsidR="00B61436">
        <w:rPr>
          <w:bCs/>
        </w:rPr>
        <w:t>to define new requirements for the total number of MGs when MUSIM gaps are configured</w:t>
      </w:r>
      <w:r w:rsidR="00397B82">
        <w:rPr>
          <w:bCs/>
        </w:rPr>
        <w:t xml:space="preserve">. </w:t>
      </w:r>
    </w:p>
    <w:p w14:paraId="2D9ED846" w14:textId="35E72870" w:rsidR="00B61436" w:rsidRDefault="00B61436" w:rsidP="00690B6C">
      <w:pPr>
        <w:jc w:val="both"/>
        <w:rPr>
          <w:bCs/>
        </w:rPr>
      </w:pPr>
      <w:r>
        <w:rPr>
          <w:b/>
          <w:bCs/>
        </w:rPr>
        <w:lastRenderedPageBreak/>
        <w:t>Proposal</w:t>
      </w:r>
      <w:r w:rsidRPr="007C2D92">
        <w:rPr>
          <w:b/>
          <w:bCs/>
        </w:rPr>
        <w:t xml:space="preserve"> </w:t>
      </w:r>
      <w:r>
        <w:rPr>
          <w:b/>
          <w:bCs/>
        </w:rPr>
        <w:t xml:space="preserve">2: </w:t>
      </w:r>
      <w:r w:rsidRPr="00B61436">
        <w:rPr>
          <w:b/>
          <w:bCs/>
        </w:rPr>
        <w:t>MUSIM gaps configuration should be independent from MGs configuration</w:t>
      </w:r>
      <w:r>
        <w:rPr>
          <w:b/>
          <w:bCs/>
        </w:rPr>
        <w:t xml:space="preserve">, i.e., no need </w:t>
      </w:r>
      <w:r w:rsidRPr="00B61436">
        <w:rPr>
          <w:b/>
          <w:bCs/>
        </w:rPr>
        <w:t>to define new requirements for the total number of</w:t>
      </w:r>
      <w:r>
        <w:rPr>
          <w:b/>
          <w:bCs/>
        </w:rPr>
        <w:t xml:space="preserve"> gaps.</w:t>
      </w:r>
    </w:p>
    <w:p w14:paraId="168E29CB" w14:textId="1B6AAF30" w:rsidR="00105740" w:rsidRDefault="00105740" w:rsidP="00690B6C">
      <w:pPr>
        <w:jc w:val="both"/>
        <w:rPr>
          <w:bCs/>
        </w:rPr>
      </w:pPr>
    </w:p>
    <w:p w14:paraId="66CF8686" w14:textId="0D873064" w:rsidR="00B61436" w:rsidRDefault="00B61436" w:rsidP="00690B6C">
      <w:pPr>
        <w:jc w:val="both"/>
        <w:rPr>
          <w:bCs/>
        </w:rPr>
      </w:pPr>
      <w:r>
        <w:rPr>
          <w:bCs/>
        </w:rPr>
        <w:t>For Issue 5-1-4, we share same view as in P1, i.e., n</w:t>
      </w:r>
      <w:r w:rsidRPr="00B61436">
        <w:rPr>
          <w:bCs/>
        </w:rPr>
        <w:t>o need to discuss further whether to introduce mandatory MUSIM gap</w:t>
      </w:r>
      <w:r>
        <w:rPr>
          <w:bCs/>
        </w:rPr>
        <w:t>.</w:t>
      </w:r>
      <w:r w:rsidR="00DB0FD7" w:rsidRPr="00DB0FD7">
        <w:rPr>
          <w:bCs/>
        </w:rPr>
        <w:t xml:space="preserve"> The MUSIM gap patterns are recommended by UE based on its calculation to facilitate required network B activities in IDLE mode. Introducing mandatory gaps does not mean UE can expect </w:t>
      </w:r>
      <w:r w:rsidR="00DB0FD7">
        <w:rPr>
          <w:bCs/>
        </w:rPr>
        <w:t>a</w:t>
      </w:r>
      <w:r w:rsidR="00DB0FD7" w:rsidRPr="00DB0FD7">
        <w:rPr>
          <w:bCs/>
        </w:rPr>
        <w:t xml:space="preserve"> unified network B configurations (SSB, paging, …). Therefore, we do not see a strong need here.</w:t>
      </w:r>
    </w:p>
    <w:p w14:paraId="7C267F4C" w14:textId="271D5097" w:rsidR="00B61436" w:rsidRDefault="00B61436" w:rsidP="00B61436">
      <w:pPr>
        <w:jc w:val="both"/>
        <w:rPr>
          <w:bCs/>
        </w:rPr>
      </w:pPr>
      <w:r>
        <w:rPr>
          <w:b/>
          <w:bCs/>
        </w:rPr>
        <w:t>Proposal</w:t>
      </w:r>
      <w:r w:rsidRPr="007C2D92">
        <w:rPr>
          <w:b/>
          <w:bCs/>
        </w:rPr>
        <w:t xml:space="preserve"> </w:t>
      </w:r>
      <w:r>
        <w:rPr>
          <w:b/>
          <w:bCs/>
        </w:rPr>
        <w:t xml:space="preserve">3: </w:t>
      </w:r>
      <w:r w:rsidR="00BF3F99" w:rsidRPr="00BF3F99">
        <w:rPr>
          <w:b/>
          <w:bCs/>
        </w:rPr>
        <w:t>No need to discuss further whether to introduce mandatory MUSIM gap patterns</w:t>
      </w:r>
      <w:r w:rsidR="00BF3F99">
        <w:rPr>
          <w:b/>
          <w:bCs/>
        </w:rPr>
        <w:t>.</w:t>
      </w:r>
    </w:p>
    <w:p w14:paraId="55B45156" w14:textId="77777777" w:rsidR="00B61436" w:rsidRDefault="00B61436" w:rsidP="00690B6C">
      <w:pPr>
        <w:jc w:val="both"/>
        <w:rPr>
          <w:bCs/>
        </w:rPr>
      </w:pPr>
    </w:p>
    <w:p w14:paraId="2A3739F7" w14:textId="544A2EE6" w:rsidR="002634C9" w:rsidRPr="004D4F98" w:rsidRDefault="002634C9" w:rsidP="002634C9">
      <w:pPr>
        <w:pStyle w:val="Heading1"/>
        <w:rPr>
          <w:lang w:val="en-US"/>
        </w:rPr>
      </w:pPr>
      <w:r w:rsidRPr="004D4F98">
        <w:rPr>
          <w:lang w:val="en-US"/>
        </w:rPr>
        <w:t>Summary</w:t>
      </w:r>
    </w:p>
    <w:p w14:paraId="41ACA455" w14:textId="25B32D7F"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348C15E0" w14:textId="0682A560" w:rsidR="00605782" w:rsidRDefault="00BF3F99" w:rsidP="00BF3F99">
      <w:pPr>
        <w:jc w:val="both"/>
        <w:rPr>
          <w:bCs/>
        </w:rPr>
      </w:pPr>
      <w:r>
        <w:rPr>
          <w:b/>
          <w:bCs/>
        </w:rPr>
        <w:t>Proposal</w:t>
      </w:r>
      <w:r w:rsidRPr="007C2D92">
        <w:rPr>
          <w:b/>
          <w:bCs/>
        </w:rPr>
        <w:t xml:space="preserve"> </w:t>
      </w:r>
      <w:r>
        <w:rPr>
          <w:b/>
          <w:bCs/>
        </w:rPr>
        <w:t xml:space="preserve">1: </w:t>
      </w:r>
      <w:r w:rsidRPr="00F907CA">
        <w:rPr>
          <w:b/>
          <w:bCs/>
        </w:rPr>
        <w:t>Collisions between gaps are resolved sequentially starting from the highest priority gap</w:t>
      </w:r>
      <w:r>
        <w:rPr>
          <w:b/>
          <w:bCs/>
        </w:rPr>
        <w:t xml:space="preserve">, </w:t>
      </w:r>
      <w:r w:rsidRPr="00BF3F99">
        <w:rPr>
          <w:b/>
          <w:bCs/>
        </w:rPr>
        <w:t>then only the non-dropped gap is compared with the remaining collided gaps</w:t>
      </w:r>
      <w:r w:rsidR="00605782" w:rsidRPr="004F697A">
        <w:rPr>
          <w:bCs/>
        </w:rPr>
        <w:t>.</w:t>
      </w:r>
    </w:p>
    <w:p w14:paraId="58DD87B2" w14:textId="77777777" w:rsidR="00BF3F99" w:rsidRDefault="00BF3F99" w:rsidP="00BF3F99">
      <w:pPr>
        <w:jc w:val="both"/>
        <w:rPr>
          <w:bCs/>
        </w:rPr>
      </w:pPr>
      <w:r>
        <w:rPr>
          <w:b/>
          <w:bCs/>
        </w:rPr>
        <w:t>Proposal</w:t>
      </w:r>
      <w:r w:rsidRPr="007C2D92">
        <w:rPr>
          <w:b/>
          <w:bCs/>
        </w:rPr>
        <w:t xml:space="preserve"> </w:t>
      </w:r>
      <w:r>
        <w:rPr>
          <w:b/>
          <w:bCs/>
        </w:rPr>
        <w:t xml:space="preserve">2: </w:t>
      </w:r>
      <w:r w:rsidRPr="00B61436">
        <w:rPr>
          <w:b/>
          <w:bCs/>
        </w:rPr>
        <w:t>MUSIM gaps configuration should be independent from MGs configuration</w:t>
      </w:r>
      <w:r>
        <w:rPr>
          <w:b/>
          <w:bCs/>
        </w:rPr>
        <w:t xml:space="preserve">, i.e., no need </w:t>
      </w:r>
      <w:r w:rsidRPr="00B61436">
        <w:rPr>
          <w:b/>
          <w:bCs/>
        </w:rPr>
        <w:t>to define new requirements for the total number of</w:t>
      </w:r>
      <w:r>
        <w:rPr>
          <w:b/>
          <w:bCs/>
        </w:rPr>
        <w:t xml:space="preserve"> gaps.</w:t>
      </w:r>
    </w:p>
    <w:p w14:paraId="5DBFA799" w14:textId="77777777" w:rsidR="00BF3F99" w:rsidRDefault="00BF3F99" w:rsidP="00BF3F99">
      <w:pPr>
        <w:jc w:val="both"/>
        <w:rPr>
          <w:bCs/>
        </w:rPr>
      </w:pPr>
      <w:r>
        <w:rPr>
          <w:b/>
          <w:bCs/>
        </w:rPr>
        <w:t>Proposal</w:t>
      </w:r>
      <w:r w:rsidRPr="007C2D92">
        <w:rPr>
          <w:b/>
          <w:bCs/>
        </w:rPr>
        <w:t xml:space="preserve"> </w:t>
      </w:r>
      <w:r>
        <w:rPr>
          <w:b/>
          <w:bCs/>
        </w:rPr>
        <w:t xml:space="preserve">3: </w:t>
      </w:r>
      <w:r w:rsidRPr="00BF3F99">
        <w:rPr>
          <w:b/>
          <w:bCs/>
        </w:rPr>
        <w:t>No need to discuss further whether to introduce mandatory MUSIM gap patterns</w:t>
      </w:r>
      <w:r>
        <w:rPr>
          <w:b/>
          <w:bCs/>
        </w:rPr>
        <w:t>.</w:t>
      </w:r>
    </w:p>
    <w:p w14:paraId="20C67C48" w14:textId="77777777" w:rsidR="00987C8E" w:rsidRDefault="00987C8E" w:rsidP="003C0851">
      <w:pPr>
        <w:jc w:val="both"/>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26D5DF2C" w:rsidR="007F0057" w:rsidRPr="009632A9" w:rsidRDefault="009632A9" w:rsidP="009632A9">
      <w:pPr>
        <w:pStyle w:val="ListParagraph"/>
        <w:numPr>
          <w:ilvl w:val="0"/>
          <w:numId w:val="2"/>
        </w:numPr>
        <w:rPr>
          <w:rFonts w:ascii="Arial" w:hAnsi="Arial" w:cs="Times New Roman"/>
          <w:sz w:val="21"/>
          <w:szCs w:val="21"/>
        </w:rPr>
      </w:pPr>
      <w:bookmarkStart w:id="2" w:name="_Ref91246572"/>
      <w:r>
        <w:t>R4</w:t>
      </w:r>
      <w:r w:rsidRPr="003C0851">
        <w:noBreakHyphen/>
      </w:r>
      <w:r w:rsidR="00690B6C" w:rsidRPr="00690B6C">
        <w:t>2303248</w:t>
      </w:r>
      <w:r>
        <w:t xml:space="preserve">, </w:t>
      </w:r>
      <w:r w:rsidR="00690B6C" w:rsidRPr="00690B6C">
        <w:t xml:space="preserve">WF on NR Dual </w:t>
      </w:r>
      <w:proofErr w:type="spellStart"/>
      <w:r w:rsidR="00690B6C" w:rsidRPr="00690B6C">
        <w:t>TxRx</w:t>
      </w:r>
      <w:proofErr w:type="spellEnd"/>
      <w:r w:rsidR="00690B6C" w:rsidRPr="00690B6C">
        <w:t xml:space="preserve"> Multi-SIM</w:t>
      </w:r>
      <w:r>
        <w:t>, vivo.</w:t>
      </w:r>
      <w:bookmarkEnd w:id="2"/>
    </w:p>
    <w:p w14:paraId="48BD853C" w14:textId="77777777" w:rsidR="006A7A50" w:rsidRPr="001A5974" w:rsidRDefault="006A7A50" w:rsidP="006A7A50">
      <w:pPr>
        <w:overflowPunct w:val="0"/>
        <w:autoSpaceDE w:val="0"/>
        <w:autoSpaceDN w:val="0"/>
        <w:adjustRightInd w:val="0"/>
        <w:spacing w:after="180"/>
      </w:pPr>
    </w:p>
    <w:sectPr w:rsidR="006A7A50" w:rsidRPr="001A5974"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63BC" w14:textId="77777777" w:rsidR="00D77110" w:rsidRDefault="00D77110">
      <w:r>
        <w:separator/>
      </w:r>
    </w:p>
  </w:endnote>
  <w:endnote w:type="continuationSeparator" w:id="0">
    <w:p w14:paraId="539242D8" w14:textId="77777777" w:rsidR="00D77110" w:rsidRDefault="00D7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9E47D" w14:textId="77777777" w:rsidR="00D77110" w:rsidRDefault="00D77110">
      <w:r>
        <w:separator/>
      </w:r>
    </w:p>
  </w:footnote>
  <w:footnote w:type="continuationSeparator" w:id="0">
    <w:p w14:paraId="2C69263D" w14:textId="77777777" w:rsidR="00D77110" w:rsidRDefault="00D77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D599C"/>
    <w:multiLevelType w:val="hybridMultilevel"/>
    <w:tmpl w:val="E3EC8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1777D"/>
    <w:multiLevelType w:val="hybridMultilevel"/>
    <w:tmpl w:val="9DC4E3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12C40C17"/>
    <w:multiLevelType w:val="hybridMultilevel"/>
    <w:tmpl w:val="1772CABE"/>
    <w:lvl w:ilvl="0" w:tplc="1BCA931C">
      <w:start w:val="2"/>
      <w:numFmt w:val="bullet"/>
      <w:lvlText w:val="-"/>
      <w:lvlJc w:val="left"/>
      <w:pPr>
        <w:ind w:left="1212" w:hanging="360"/>
      </w:pPr>
      <w:rPr>
        <w:rFonts w:ascii="Calibri" w:eastAsia="SimSun" w:hAnsi="Calibri" w:cs="Calibri"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6"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6D77E9"/>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24728A"/>
    <w:multiLevelType w:val="multilevel"/>
    <w:tmpl w:val="CBE48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865802"/>
    <w:multiLevelType w:val="hybridMultilevel"/>
    <w:tmpl w:val="063472A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3"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C4A8A"/>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267068"/>
    <w:multiLevelType w:val="hybridMultilevel"/>
    <w:tmpl w:val="207A2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193DD7"/>
    <w:multiLevelType w:val="hybridMultilevel"/>
    <w:tmpl w:val="4CC69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2A1557"/>
    <w:multiLevelType w:val="hybridMultilevel"/>
    <w:tmpl w:val="9DC4E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B73482"/>
    <w:multiLevelType w:val="hybridMultilevel"/>
    <w:tmpl w:val="247AC15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A542C6"/>
    <w:multiLevelType w:val="multilevel"/>
    <w:tmpl w:val="E7AE8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F4E148F"/>
    <w:multiLevelType w:val="hybridMultilevel"/>
    <w:tmpl w:val="D8A6DD3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21"/>
  </w:num>
  <w:num w:numId="8">
    <w:abstractNumId w:val="4"/>
  </w:num>
  <w:num w:numId="9">
    <w:abstractNumId w:val="21"/>
  </w:num>
  <w:num w:numId="10">
    <w:abstractNumId w:val="6"/>
  </w:num>
  <w:num w:numId="11">
    <w:abstractNumId w:val="21"/>
  </w:num>
  <w:num w:numId="12">
    <w:abstractNumId w:val="25"/>
  </w:num>
  <w:num w:numId="13">
    <w:abstractNumId w:val="8"/>
  </w:num>
  <w:num w:numId="14">
    <w:abstractNumId w:val="11"/>
  </w:num>
  <w:num w:numId="15">
    <w:abstractNumId w:val="24"/>
  </w:num>
  <w:num w:numId="16">
    <w:abstractNumId w:val="3"/>
  </w:num>
  <w:num w:numId="17">
    <w:abstractNumId w:val="17"/>
  </w:num>
  <w:num w:numId="18">
    <w:abstractNumId w:val="21"/>
  </w:num>
  <w:num w:numId="19">
    <w:abstractNumId w:val="13"/>
  </w:num>
  <w:num w:numId="20">
    <w:abstractNumId w:val="22"/>
  </w:num>
  <w:num w:numId="21">
    <w:abstractNumId w:val="28"/>
  </w:num>
  <w:num w:numId="22">
    <w:abstractNumId w:val="12"/>
  </w:num>
  <w:num w:numId="23">
    <w:abstractNumId w:val="5"/>
  </w:num>
  <w:num w:numId="24">
    <w:abstractNumId w:val="21"/>
  </w:num>
  <w:num w:numId="25">
    <w:abstractNumId w:val="21"/>
  </w:num>
  <w:num w:numId="26">
    <w:abstractNumId w:val="16"/>
  </w:num>
  <w:num w:numId="27">
    <w:abstractNumId w:val="4"/>
  </w:num>
  <w:num w:numId="28">
    <w:abstractNumId w:val="21"/>
  </w:num>
  <w:num w:numId="29">
    <w:abstractNumId w:val="21"/>
  </w:num>
  <w:num w:numId="30">
    <w:abstractNumId w:val="2"/>
  </w:num>
  <w:num w:numId="31">
    <w:abstractNumId w:val="18"/>
  </w:num>
  <w:num w:numId="32">
    <w:abstractNumId w:val="10"/>
  </w:num>
  <w:num w:numId="33">
    <w:abstractNumId w:val="23"/>
  </w:num>
  <w:num w:numId="34">
    <w:abstractNumId w:val="19"/>
  </w:num>
  <w:num w:numId="35">
    <w:abstractNumId w:val="9"/>
  </w:num>
  <w:num w:numId="36">
    <w:abstractNumId w:val="14"/>
  </w:num>
  <w:num w:numId="37">
    <w:abstractNumId w:val="20"/>
  </w:num>
  <w:num w:numId="38">
    <w:abstractNumId w:val="1"/>
  </w:num>
  <w:num w:numId="3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21D2"/>
    <w:rsid w:val="00BF2264"/>
    <w:rsid w:val="00BF25A8"/>
    <w:rsid w:val="00BF3085"/>
    <w:rsid w:val="00BF332E"/>
    <w:rsid w:val="00BF362D"/>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4D3"/>
    <w:rsid w:val="00C61645"/>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1BA3"/>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74E"/>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707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74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2023-04-10T00:55:00Z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